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703E877F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BF0E7B">
        <w:rPr>
          <w:rFonts w:ascii="Arial" w:hAnsi="Arial" w:cs="Arial"/>
          <w:sz w:val="20"/>
          <w:szCs w:val="20"/>
        </w:rPr>
        <w:t>May 11, 2018</w:t>
      </w:r>
      <w:r w:rsidR="00BF0E7B">
        <w:rPr>
          <w:rFonts w:ascii="Arial" w:hAnsi="Arial" w:cs="Arial"/>
          <w:sz w:val="20"/>
          <w:szCs w:val="20"/>
        </w:rPr>
        <w:tab/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6799F4A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BF0E7B">
        <w:rPr>
          <w:rFonts w:ascii="Arial" w:hAnsi="Arial" w:cs="Arial"/>
          <w:sz w:val="20"/>
          <w:szCs w:val="20"/>
        </w:rPr>
        <w:t>Annette Walton / Dianna Gilliland</w:t>
      </w:r>
      <w:r w:rsidRPr="00FF3BEB">
        <w:rPr>
          <w:rFonts w:ascii="Arial" w:hAnsi="Arial" w:cs="Arial"/>
          <w:sz w:val="20"/>
          <w:szCs w:val="20"/>
        </w:rPr>
        <w:t>, Buyer</w:t>
      </w:r>
      <w:r w:rsidR="00BF0E7B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60BC5D6F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BF0E7B">
        <w:rPr>
          <w:rFonts w:ascii="Arial" w:hAnsi="Arial" w:cs="Arial"/>
          <w:sz w:val="20"/>
          <w:szCs w:val="20"/>
        </w:rPr>
        <w:t>5790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579B1582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BF0E7B">
        <w:rPr>
          <w:rFonts w:ascii="Arial" w:hAnsi="Arial" w:cs="Arial"/>
          <w:sz w:val="20"/>
          <w:szCs w:val="20"/>
        </w:rPr>
        <w:t>Technical, Financial, Managerial Instruction and/or Training Assessments of Nebraska’s Public Water System</w:t>
      </w:r>
      <w:r w:rsidR="00D6496D">
        <w:rPr>
          <w:rFonts w:ascii="Arial" w:hAnsi="Arial" w:cs="Arial"/>
          <w:sz w:val="20"/>
          <w:szCs w:val="20"/>
        </w:rPr>
        <w:t>s</w:t>
      </w:r>
      <w:bookmarkStart w:id="0" w:name="_GoBack"/>
      <w:bookmarkEnd w:id="0"/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BF0E7B">
        <w:rPr>
          <w:rFonts w:ascii="Arial" w:hAnsi="Arial" w:cs="Arial"/>
          <w:sz w:val="20"/>
          <w:szCs w:val="20"/>
        </w:rPr>
        <w:t>Nebraska Rural Water Association and Midwest Assistance Program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6F0E75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BF0E7B"/>
    <w:rsid w:val="00C43D13"/>
    <w:rsid w:val="00C75BEA"/>
    <w:rsid w:val="00CC1462"/>
    <w:rsid w:val="00D20C7D"/>
    <w:rsid w:val="00D41BE2"/>
    <w:rsid w:val="00D6496D"/>
    <w:rsid w:val="00D66EE1"/>
    <w:rsid w:val="00E062AA"/>
    <w:rsid w:val="00E325D7"/>
    <w:rsid w:val="00E646B2"/>
    <w:rsid w:val="00E816E4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A73BDC-929F-42D8-B078-DAFC5FADD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Caldwell, Sonya</cp:lastModifiedBy>
  <cp:revision>5</cp:revision>
  <cp:lastPrinted>2017-01-19T21:40:00Z</cp:lastPrinted>
  <dcterms:created xsi:type="dcterms:W3CDTF">2018-05-10T20:25:00Z</dcterms:created>
  <dcterms:modified xsi:type="dcterms:W3CDTF">2018-05-11T16:24:00Z</dcterms:modified>
</cp:coreProperties>
</file>